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76" w:rsidRDefault="007A0876" w:rsidP="00776585">
      <w:pPr>
        <w:pStyle w:val="Title"/>
        <w:ind w:left="720"/>
        <w:rPr>
          <w:rFonts w:ascii="Arial" w:hAnsi="Arial" w:cs="Arial"/>
        </w:rPr>
      </w:pPr>
      <w:r>
        <w:rPr>
          <w:rFonts w:ascii="Arial" w:hAnsi="Arial" w:cs="Arial"/>
        </w:rPr>
        <w:t>Training with Brandon WilliamsCraig</w:t>
      </w:r>
    </w:p>
    <w:p w:rsidR="00776585" w:rsidRPr="007A0876" w:rsidRDefault="00E80A10" w:rsidP="00776585">
      <w:pPr>
        <w:pStyle w:val="Title"/>
        <w:ind w:left="720"/>
        <w:rPr>
          <w:rFonts w:ascii="Arial" w:hAnsi="Arial" w:cs="Arial"/>
          <w:i/>
          <w:iCs/>
          <w:sz w:val="22"/>
          <w:szCs w:val="22"/>
        </w:rPr>
      </w:pPr>
      <w:r>
        <w:rPr>
          <w:rFonts w:ascii="Arial" w:hAnsi="Arial" w:cs="Arial"/>
          <w:i/>
          <w:iCs/>
          <w:sz w:val="22"/>
          <w:szCs w:val="22"/>
        </w:rPr>
        <w:t>Free Aiki Dojo,</w:t>
      </w:r>
      <w:r w:rsidR="00F46914" w:rsidRPr="007A0876">
        <w:rPr>
          <w:rFonts w:ascii="Arial" w:hAnsi="Arial" w:cs="Arial"/>
          <w:i/>
          <w:iCs/>
          <w:sz w:val="22"/>
          <w:szCs w:val="22"/>
        </w:rPr>
        <w:t xml:space="preserve"> Golden Bears Aikido Club</w:t>
      </w:r>
      <w:r>
        <w:rPr>
          <w:rFonts w:ascii="Arial" w:hAnsi="Arial" w:cs="Arial"/>
          <w:i/>
          <w:iCs/>
          <w:sz w:val="22"/>
          <w:szCs w:val="22"/>
        </w:rPr>
        <w:t>, or supplementary training</w:t>
      </w:r>
      <w:r w:rsidR="00020B75" w:rsidRPr="007A0876">
        <w:rPr>
          <w:rFonts w:ascii="Arial" w:hAnsi="Arial" w:cs="Arial"/>
          <w:i/>
          <w:iCs/>
          <w:sz w:val="22"/>
          <w:szCs w:val="22"/>
        </w:rPr>
        <w:t xml:space="preserve">    </w:t>
      </w:r>
    </w:p>
    <w:p w:rsidR="00776585" w:rsidRPr="00776585"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center"/>
        <w:rPr>
          <w:rFonts w:ascii="Arial" w:hAnsi="Arial" w:cs="Arial"/>
          <w:sz w:val="24"/>
        </w:rPr>
      </w:pPr>
      <w:r w:rsidRPr="00776585">
        <w:rPr>
          <w:rFonts w:ascii="Arial" w:hAnsi="Arial" w:cs="Arial"/>
          <w:sz w:val="24"/>
        </w:rPr>
        <w:t>Waiver of Liability, Assumption of Risk, and Indemnity Agreement</w:t>
      </w:r>
    </w:p>
    <w:p w:rsidR="00F46914" w:rsidRDefault="00F46914">
      <w:pPr>
        <w:pStyle w:val="Subtitle"/>
        <w:rPr>
          <w:rFonts w:ascii="Arial" w:hAnsi="Arial" w:cs="Arial"/>
        </w:rPr>
      </w:pPr>
    </w:p>
    <w:p w:rsidR="0059440D" w:rsidRPr="0059440D" w:rsidRDefault="0059440D" w:rsidP="0059440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b/>
          <w:bCs/>
          <w:sz w:val="22"/>
          <w:szCs w:val="22"/>
        </w:rPr>
        <w:t>Waiver</w:t>
      </w:r>
      <w:r w:rsidRPr="0059440D">
        <w:rPr>
          <w:rFonts w:ascii="Arial" w:hAnsi="Arial" w:cs="Arial"/>
          <w:sz w:val="22"/>
          <w:szCs w:val="22"/>
        </w:rPr>
        <w:t>: In consideration of being permitted to participate in any training with Brandon WilliamsCraig, or persons approved as instructors by him, including but not limited to the groups known as “Free Aiki Dojo” and/or “Golden Bears Aikido,” hereinafter "training", I, the undersigned on the reverse of this page, for myself, my heirs, personal representatives or assigns, do hereby acknowledge that I voluntarily participate in training and release, waive, discharge, and covenant not to sue Brandon WilliamsCraig, d.b.a. Free Aiki Dojo, or any persons approved as instructors or students by him,  or The City of Berkeley or one of its affiliated organizations. I release each party listed herein from liability from any and all claims including the negligence of its officers, employees and agents, resulting in personal injury, accidents or illnesses (including death), and property loss arising from, but not limited to, participation in the training.</w:t>
      </w:r>
    </w:p>
    <w:p w:rsidR="0059440D" w:rsidRPr="0059440D" w:rsidRDefault="0059440D" w:rsidP="0059440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p>
    <w:p w:rsidR="001A7E98" w:rsidRPr="0059440D" w:rsidRDefault="0059440D" w:rsidP="0059440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sz w:val="22"/>
          <w:szCs w:val="22"/>
        </w:rPr>
        <w:t xml:space="preserve">I acknowledge and agree that my participation in any activities organized by the members of Golden Bears Aikido is voluntary and that I knowingly assume all risks. For and in consideration of the granting of permission that I might participate in any activity organized by persons associated with Golden Bears Aikido, I hereby indemnify and hold harmless and release and forever discharge Associated </w:t>
      </w:r>
      <w:r>
        <w:rPr>
          <w:rFonts w:ascii="Arial" w:hAnsi="Arial" w:cs="Arial"/>
          <w:sz w:val="22"/>
          <w:szCs w:val="22"/>
        </w:rPr>
        <w:t>Students of the University of</w:t>
      </w:r>
      <w:r w:rsidRPr="0059440D">
        <w:rPr>
          <w:rFonts w:ascii="Arial" w:hAnsi="Arial" w:cs="Arial"/>
          <w:sz w:val="22"/>
          <w:szCs w:val="22"/>
        </w:rPr>
        <w:t xml:space="preserve"> California (ASUC), the Regents of the University of California (Regents), Officers of Golden Bears Aikido and all its agents, assistants, and employees thereof either in their individual capacity or by reason of their relationship to the said ASUC or Regents or Club and their successors, from all claims and demands whatsoever which I, my heirs, representatives, executors, administrators, or any other persons, have or may have against the said ASUC or Regents or Club any or all of the mentioned persons of their successors by reason of accident, illness or injury, or other consequences arising or resulting directly or indirectly from said activity and occurring during such activity or at any time subsequent thereto. This release includes responsibility for any self-procured medications.</w:t>
      </w:r>
    </w:p>
    <w:p w:rsidR="0059440D" w:rsidRPr="0059440D" w:rsidRDefault="0059440D" w:rsidP="0059440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b/>
          <w:bCs/>
          <w:sz w:val="22"/>
          <w:szCs w:val="22"/>
        </w:rPr>
        <w:t>Assumption of Risks</w:t>
      </w:r>
      <w:r w:rsidRPr="0059440D">
        <w:rPr>
          <w:rFonts w:ascii="Arial" w:hAnsi="Arial" w:cs="Arial"/>
          <w:sz w:val="22"/>
          <w:szCs w:val="22"/>
        </w:rPr>
        <w:t xml:space="preserve">: Participation in </w:t>
      </w:r>
      <w:r w:rsidR="007A0876" w:rsidRPr="0059440D">
        <w:rPr>
          <w:rFonts w:ascii="Arial" w:hAnsi="Arial" w:cs="Arial"/>
          <w:sz w:val="22"/>
          <w:szCs w:val="22"/>
        </w:rPr>
        <w:t>training</w:t>
      </w:r>
      <w:r w:rsidRPr="0059440D">
        <w:rPr>
          <w:rFonts w:ascii="Arial" w:hAnsi="Arial" w:cs="Arial"/>
          <w:sz w:val="22"/>
          <w:szCs w:val="22"/>
        </w:rPr>
        <w:t xml:space="preserve"> carries with it certain inherent risks that cannot be</w:t>
      </w:r>
      <w:r w:rsidR="007A0876" w:rsidRPr="0059440D">
        <w:rPr>
          <w:rFonts w:ascii="Arial" w:hAnsi="Arial" w:cs="Arial"/>
          <w:sz w:val="22"/>
          <w:szCs w:val="22"/>
        </w:rPr>
        <w:t xml:space="preserve"> </w:t>
      </w:r>
      <w:r w:rsidRPr="0059440D">
        <w:rPr>
          <w:rFonts w:ascii="Arial" w:hAnsi="Arial" w:cs="Arial"/>
          <w:sz w:val="22"/>
          <w:szCs w:val="22"/>
        </w:rPr>
        <w:t>eliminated regardless of the care taken to avoid injuries. The specific risks vary from one activity to</w:t>
      </w:r>
      <w:r w:rsidR="007A0876" w:rsidRPr="0059440D">
        <w:rPr>
          <w:rFonts w:ascii="Arial" w:hAnsi="Arial" w:cs="Arial"/>
          <w:sz w:val="22"/>
          <w:szCs w:val="22"/>
        </w:rPr>
        <w:t xml:space="preserve"> </w:t>
      </w:r>
      <w:r w:rsidRPr="0059440D">
        <w:rPr>
          <w:rFonts w:ascii="Arial" w:hAnsi="Arial" w:cs="Arial"/>
          <w:sz w:val="22"/>
          <w:szCs w:val="22"/>
        </w:rPr>
        <w:t>another, but the risks range from 1) minor injuries such as scratches, bruises, and sprains 2) major</w:t>
      </w:r>
      <w:r w:rsidR="007A0876" w:rsidRPr="0059440D">
        <w:rPr>
          <w:rFonts w:ascii="Arial" w:hAnsi="Arial" w:cs="Arial"/>
          <w:sz w:val="22"/>
          <w:szCs w:val="22"/>
        </w:rPr>
        <w:t xml:space="preserve"> </w:t>
      </w:r>
      <w:r w:rsidRPr="0059440D">
        <w:rPr>
          <w:rFonts w:ascii="Arial" w:hAnsi="Arial" w:cs="Arial"/>
          <w:sz w:val="22"/>
          <w:szCs w:val="22"/>
        </w:rPr>
        <w:t>injuries such as eye injury or loss of sight, joint or back injuries, heart attacks, and concussions to 3)</w:t>
      </w:r>
      <w:r w:rsidR="007A0876" w:rsidRPr="0059440D">
        <w:rPr>
          <w:rFonts w:ascii="Arial" w:hAnsi="Arial" w:cs="Arial"/>
          <w:sz w:val="22"/>
          <w:szCs w:val="22"/>
        </w:rPr>
        <w:t xml:space="preserve"> </w:t>
      </w:r>
      <w:r w:rsidRPr="0059440D">
        <w:rPr>
          <w:rFonts w:ascii="Arial" w:hAnsi="Arial" w:cs="Arial"/>
          <w:sz w:val="22"/>
          <w:szCs w:val="22"/>
        </w:rPr>
        <w:t>catastrophic injuries including paralysis and death.</w:t>
      </w:r>
    </w:p>
    <w:p w:rsidR="007A0876" w:rsidRPr="0059440D" w:rsidRDefault="007A0876"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sz w:val="22"/>
          <w:szCs w:val="22"/>
        </w:rPr>
        <w:t>I have read the previous paragraphs and I know, understand, and appreciate these and</w:t>
      </w: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sz w:val="22"/>
          <w:szCs w:val="22"/>
        </w:rPr>
        <w:t xml:space="preserve">other risks that are inherent in </w:t>
      </w:r>
      <w:r w:rsidR="007A0876" w:rsidRPr="0059440D">
        <w:rPr>
          <w:rFonts w:ascii="Arial" w:hAnsi="Arial" w:cs="Arial"/>
          <w:sz w:val="22"/>
          <w:szCs w:val="22"/>
        </w:rPr>
        <w:t>training</w:t>
      </w:r>
      <w:r w:rsidRPr="0059440D">
        <w:rPr>
          <w:rFonts w:ascii="Arial" w:hAnsi="Arial" w:cs="Arial"/>
          <w:sz w:val="22"/>
          <w:szCs w:val="22"/>
        </w:rPr>
        <w:t>. I hereby assert that my participation is voluntary and</w:t>
      </w: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sz w:val="22"/>
          <w:szCs w:val="22"/>
        </w:rPr>
        <w:t>that I knowingly assume all such risks.</w:t>
      </w:r>
    </w:p>
    <w:p w:rsidR="007A0876" w:rsidRPr="0059440D" w:rsidRDefault="007A0876"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b/>
          <w:bCs/>
          <w:sz w:val="22"/>
          <w:szCs w:val="22"/>
        </w:rPr>
        <w:t>Indemnification and Hold Harmless</w:t>
      </w:r>
      <w:r w:rsidRPr="0059440D">
        <w:rPr>
          <w:rFonts w:ascii="Arial" w:hAnsi="Arial" w:cs="Arial"/>
          <w:sz w:val="22"/>
          <w:szCs w:val="22"/>
        </w:rPr>
        <w:t>: I also agree to</w:t>
      </w:r>
      <w:r w:rsidR="007A0876" w:rsidRPr="0059440D">
        <w:rPr>
          <w:rFonts w:ascii="Arial" w:hAnsi="Arial" w:cs="Arial"/>
          <w:sz w:val="22"/>
          <w:szCs w:val="22"/>
        </w:rPr>
        <w:t xml:space="preserve"> indemnify and hold harmless Brandon WilliamsCraig, d.b.a. Free Aiki Dojo, The Golden Bears Aikido Club, any persons approved as instructors or students by him; the Regents of the University of California, their officers, employees, and agents; or The City of Berkeley or one of its affiliated organizations</w:t>
      </w:r>
      <w:r w:rsidRPr="0059440D">
        <w:rPr>
          <w:rFonts w:ascii="Arial" w:hAnsi="Arial" w:cs="Arial"/>
          <w:sz w:val="22"/>
          <w:szCs w:val="22"/>
        </w:rPr>
        <w:t xml:space="preserve"> from any and all claims, actions, suits, procedures, costs,</w:t>
      </w:r>
      <w:r w:rsidR="007A0876" w:rsidRPr="0059440D">
        <w:rPr>
          <w:rFonts w:ascii="Arial" w:hAnsi="Arial" w:cs="Arial"/>
          <w:sz w:val="22"/>
          <w:szCs w:val="22"/>
        </w:rPr>
        <w:t xml:space="preserve"> </w:t>
      </w:r>
      <w:r w:rsidRPr="0059440D">
        <w:rPr>
          <w:rFonts w:ascii="Arial" w:hAnsi="Arial" w:cs="Arial"/>
          <w:sz w:val="22"/>
          <w:szCs w:val="22"/>
        </w:rPr>
        <w:t>expenses, damages and liabilities, including attorney’s fees brought as a result of my involvement in</w:t>
      </w:r>
      <w:r w:rsidR="007A0876" w:rsidRPr="0059440D">
        <w:rPr>
          <w:rFonts w:ascii="Arial" w:hAnsi="Arial" w:cs="Arial"/>
          <w:sz w:val="22"/>
          <w:szCs w:val="22"/>
        </w:rPr>
        <w:t xml:space="preserve"> training</w:t>
      </w:r>
      <w:r w:rsidRPr="0059440D">
        <w:rPr>
          <w:rFonts w:ascii="Arial" w:hAnsi="Arial" w:cs="Arial"/>
          <w:sz w:val="22"/>
          <w:szCs w:val="22"/>
        </w:rPr>
        <w:t xml:space="preserve"> and to reimburse them for any such expenses incurred.</w:t>
      </w:r>
    </w:p>
    <w:p w:rsidR="007A0876" w:rsidRPr="0059440D" w:rsidRDefault="007A0876"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b/>
          <w:bCs/>
          <w:sz w:val="22"/>
          <w:szCs w:val="22"/>
        </w:rPr>
        <w:t>Severability</w:t>
      </w:r>
      <w:r w:rsidRPr="0059440D">
        <w:rPr>
          <w:rFonts w:ascii="Arial" w:hAnsi="Arial" w:cs="Arial"/>
          <w:sz w:val="22"/>
          <w:szCs w:val="22"/>
        </w:rPr>
        <w:t>: The undersigned further expressly agrees that the foregoing waiver and assumption of</w:t>
      </w:r>
      <w:r w:rsidR="007A0876" w:rsidRPr="0059440D">
        <w:rPr>
          <w:rFonts w:ascii="Arial" w:hAnsi="Arial" w:cs="Arial"/>
          <w:sz w:val="22"/>
          <w:szCs w:val="22"/>
        </w:rPr>
        <w:t xml:space="preserve"> </w:t>
      </w:r>
      <w:r w:rsidRPr="0059440D">
        <w:rPr>
          <w:rFonts w:ascii="Arial" w:hAnsi="Arial" w:cs="Arial"/>
          <w:sz w:val="22"/>
          <w:szCs w:val="22"/>
        </w:rPr>
        <w:t>risks agreement is intended to be as broad and inclusive as is permitted by the law of the State of</w:t>
      </w:r>
      <w:r w:rsidR="007A0876" w:rsidRPr="0059440D">
        <w:rPr>
          <w:rFonts w:ascii="Arial" w:hAnsi="Arial" w:cs="Arial"/>
          <w:sz w:val="22"/>
          <w:szCs w:val="22"/>
        </w:rPr>
        <w:t xml:space="preserve"> </w:t>
      </w:r>
      <w:r w:rsidRPr="0059440D">
        <w:rPr>
          <w:rFonts w:ascii="Arial" w:hAnsi="Arial" w:cs="Arial"/>
          <w:sz w:val="22"/>
          <w:szCs w:val="22"/>
        </w:rPr>
        <w:t>California and that if any portion thereof is held invalid, it is agreed that the balance shall,</w:t>
      </w: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sz w:val="22"/>
          <w:szCs w:val="22"/>
        </w:rPr>
        <w:t>notwithstanding, continue in full legal force and effect.</w:t>
      </w:r>
    </w:p>
    <w:p w:rsidR="007A0876" w:rsidRPr="0059440D" w:rsidRDefault="007A0876"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p>
    <w:p w:rsidR="00776585" w:rsidRPr="0059440D" w:rsidRDefault="00776585"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sz w:val="22"/>
          <w:szCs w:val="22"/>
        </w:rPr>
      </w:pPr>
      <w:r w:rsidRPr="0059440D">
        <w:rPr>
          <w:rFonts w:ascii="Arial" w:hAnsi="Arial" w:cs="Arial"/>
          <w:b/>
          <w:bCs/>
          <w:sz w:val="22"/>
          <w:szCs w:val="22"/>
        </w:rPr>
        <w:t>Acknowledgment of Understanding</w:t>
      </w:r>
      <w:r w:rsidRPr="0059440D">
        <w:rPr>
          <w:rFonts w:ascii="Arial" w:hAnsi="Arial" w:cs="Arial"/>
          <w:sz w:val="22"/>
          <w:szCs w:val="22"/>
        </w:rPr>
        <w:t xml:space="preserve">: </w:t>
      </w:r>
      <w:r w:rsidR="00E80A10" w:rsidRPr="0059440D">
        <w:rPr>
          <w:rFonts w:ascii="Arial" w:hAnsi="Arial" w:cs="Arial"/>
          <w:sz w:val="22"/>
          <w:szCs w:val="22"/>
        </w:rPr>
        <w:t xml:space="preserve">By </w:t>
      </w:r>
      <w:r w:rsidR="00AB2BD3">
        <w:rPr>
          <w:rFonts w:ascii="Arial" w:hAnsi="Arial" w:cs="Arial"/>
          <w:sz w:val="22"/>
          <w:szCs w:val="22"/>
        </w:rPr>
        <w:t>initial</w:t>
      </w:r>
      <w:r w:rsidR="00E80A10" w:rsidRPr="0059440D">
        <w:rPr>
          <w:rFonts w:ascii="Arial" w:hAnsi="Arial" w:cs="Arial"/>
          <w:sz w:val="22"/>
          <w:szCs w:val="22"/>
        </w:rPr>
        <w:t xml:space="preserve">ing the other side of this paper, </w:t>
      </w:r>
      <w:r w:rsidRPr="0059440D">
        <w:rPr>
          <w:rFonts w:ascii="Arial" w:hAnsi="Arial" w:cs="Arial"/>
          <w:sz w:val="22"/>
          <w:szCs w:val="22"/>
        </w:rPr>
        <w:t xml:space="preserve">I </w:t>
      </w:r>
      <w:r w:rsidR="00E80A10" w:rsidRPr="0059440D">
        <w:rPr>
          <w:rFonts w:ascii="Arial" w:hAnsi="Arial" w:cs="Arial"/>
          <w:sz w:val="22"/>
          <w:szCs w:val="22"/>
        </w:rPr>
        <w:t xml:space="preserve">indicate that I </w:t>
      </w:r>
      <w:r w:rsidRPr="0059440D">
        <w:rPr>
          <w:rFonts w:ascii="Arial" w:hAnsi="Arial" w:cs="Arial"/>
          <w:sz w:val="22"/>
          <w:szCs w:val="22"/>
        </w:rPr>
        <w:t xml:space="preserve">have read </w:t>
      </w:r>
      <w:r w:rsidR="00AB2BD3">
        <w:rPr>
          <w:rFonts w:ascii="Arial" w:hAnsi="Arial" w:cs="Arial"/>
          <w:sz w:val="22"/>
          <w:szCs w:val="22"/>
        </w:rPr>
        <w:t xml:space="preserve">and </w:t>
      </w:r>
      <w:r w:rsidR="00AB2BD3" w:rsidRPr="0059440D">
        <w:rPr>
          <w:rFonts w:ascii="Arial" w:hAnsi="Arial" w:cs="Arial"/>
          <w:sz w:val="22"/>
          <w:szCs w:val="22"/>
        </w:rPr>
        <w:t>sign</w:t>
      </w:r>
      <w:r w:rsidR="00AB2BD3">
        <w:rPr>
          <w:rFonts w:ascii="Arial" w:hAnsi="Arial" w:cs="Arial"/>
          <w:sz w:val="22"/>
          <w:szCs w:val="22"/>
        </w:rPr>
        <w:t xml:space="preserve">ed </w:t>
      </w:r>
      <w:r w:rsidRPr="0059440D">
        <w:rPr>
          <w:rFonts w:ascii="Arial" w:hAnsi="Arial" w:cs="Arial"/>
          <w:sz w:val="22"/>
          <w:szCs w:val="22"/>
        </w:rPr>
        <w:t>this waiver of liability, assumption of risk, and</w:t>
      </w:r>
      <w:r w:rsidR="00E80A10" w:rsidRPr="0059440D">
        <w:rPr>
          <w:rFonts w:ascii="Arial" w:hAnsi="Arial" w:cs="Arial"/>
          <w:sz w:val="22"/>
          <w:szCs w:val="22"/>
        </w:rPr>
        <w:t xml:space="preserve"> </w:t>
      </w:r>
      <w:r w:rsidRPr="0059440D">
        <w:rPr>
          <w:rFonts w:ascii="Arial" w:hAnsi="Arial" w:cs="Arial"/>
          <w:sz w:val="22"/>
          <w:szCs w:val="22"/>
        </w:rPr>
        <w:t>indemnity agreement, fully understand its terms, and understand that I am giving up substantial</w:t>
      </w:r>
      <w:r w:rsidR="00E80A10" w:rsidRPr="0059440D">
        <w:rPr>
          <w:rFonts w:ascii="Arial" w:hAnsi="Arial" w:cs="Arial"/>
          <w:sz w:val="22"/>
          <w:szCs w:val="22"/>
        </w:rPr>
        <w:t xml:space="preserve"> </w:t>
      </w:r>
      <w:r w:rsidRPr="0059440D">
        <w:rPr>
          <w:rFonts w:ascii="Arial" w:hAnsi="Arial" w:cs="Arial"/>
          <w:sz w:val="22"/>
          <w:szCs w:val="22"/>
        </w:rPr>
        <w:t>rights, including my right to sue. I acknowledge that I am signing the agreement freely and</w:t>
      </w:r>
      <w:r w:rsidR="00E80A10" w:rsidRPr="0059440D">
        <w:rPr>
          <w:rFonts w:ascii="Arial" w:hAnsi="Arial" w:cs="Arial"/>
          <w:sz w:val="22"/>
          <w:szCs w:val="22"/>
        </w:rPr>
        <w:t xml:space="preserve"> </w:t>
      </w:r>
      <w:r w:rsidRPr="0059440D">
        <w:rPr>
          <w:rFonts w:ascii="Arial" w:hAnsi="Arial" w:cs="Arial"/>
          <w:sz w:val="22"/>
          <w:szCs w:val="22"/>
        </w:rPr>
        <w:t xml:space="preserve">voluntarily, and intend by my signature </w:t>
      </w:r>
      <w:r w:rsidR="00AB2BD3">
        <w:rPr>
          <w:rFonts w:ascii="Arial" w:hAnsi="Arial" w:cs="Arial"/>
          <w:sz w:val="22"/>
          <w:szCs w:val="22"/>
        </w:rPr>
        <w:t xml:space="preserve">and initialing </w:t>
      </w:r>
      <w:r w:rsidRPr="0059440D">
        <w:rPr>
          <w:rFonts w:ascii="Arial" w:hAnsi="Arial" w:cs="Arial"/>
          <w:sz w:val="22"/>
          <w:szCs w:val="22"/>
        </w:rPr>
        <w:t>to be a complete and unconditional release of all liability</w:t>
      </w:r>
      <w:r w:rsidR="00E80A10" w:rsidRPr="0059440D">
        <w:rPr>
          <w:rFonts w:ascii="Arial" w:hAnsi="Arial" w:cs="Arial"/>
          <w:sz w:val="22"/>
          <w:szCs w:val="22"/>
        </w:rPr>
        <w:t xml:space="preserve"> </w:t>
      </w:r>
      <w:r w:rsidRPr="0059440D">
        <w:rPr>
          <w:rFonts w:ascii="Arial" w:hAnsi="Arial" w:cs="Arial"/>
          <w:sz w:val="22"/>
          <w:szCs w:val="22"/>
        </w:rPr>
        <w:t>to the greatest extent allowed by law.</w:t>
      </w:r>
    </w:p>
    <w:p w:rsidR="00B117C1" w:rsidRDefault="00B117C1" w:rsidP="007765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rPr>
      </w:pPr>
      <w:r>
        <w:rPr>
          <w:rFonts w:ascii="Arial" w:hAnsi="Arial" w:cs="Arial"/>
          <w:sz w:val="24"/>
        </w:rPr>
        <w:br w:type="page"/>
      </w:r>
      <w:r>
        <w:rPr>
          <w:rFonts w:ascii="Arial" w:hAnsi="Arial" w:cs="Arial"/>
        </w:rPr>
        <w:lastRenderedPageBreak/>
        <w:t>I HAVE CAREFULLY READ THE AGREEMENT ON THE REVERSE SIDE OF THIS PAPER AND FULLY UNDERSTAND ITS CONTENTS.  I AM AWARE THAT THIS IS A RELEASE OF LIABILITY AND A CONTRACT BETWEEN MYSELF AND THE PARTIES MENTIONED AND/OR THEIR AFFILIATE ORGANIZATIONS AND SIGN IT OF MY OWN FREE WILL.</w:t>
      </w:r>
      <w:r w:rsidR="001A7E98">
        <w:rPr>
          <w:rFonts w:ascii="Arial" w:hAnsi="Arial" w:cs="Arial"/>
        </w:rPr>
        <w:t xml:space="preserve"> IF THE </w:t>
      </w:r>
      <w:r w:rsidR="00E80A10">
        <w:rPr>
          <w:rFonts w:ascii="Arial" w:hAnsi="Arial" w:cs="Arial"/>
        </w:rPr>
        <w:t xml:space="preserve">PERSON NAMED </w:t>
      </w:r>
      <w:r w:rsidR="001A7E98">
        <w:rPr>
          <w:rFonts w:ascii="Arial" w:hAnsi="Arial" w:cs="Arial"/>
        </w:rPr>
        <w:t xml:space="preserve">IS A MINOR, THEIR AGE WILL BE NOTED AND THE PARENT OR GUARDIAN’S SIGNATURE WILL FOLLOW AND HOLD THE SAME AGREEMENT IN FORCE </w:t>
      </w:r>
      <w:r w:rsidR="00E80A10">
        <w:rPr>
          <w:rFonts w:ascii="Arial" w:hAnsi="Arial" w:cs="Arial"/>
        </w:rPr>
        <w:t xml:space="preserve">IN PERPETUITY </w:t>
      </w:r>
      <w:r w:rsidR="001A7E98">
        <w:rPr>
          <w:rFonts w:ascii="Arial" w:hAnsi="Arial" w:cs="Arial"/>
        </w:rPr>
        <w:t>ON THEIR BEHALF.</w:t>
      </w:r>
    </w:p>
    <w:p w:rsidR="00B117C1" w:rsidRDefault="00B117C1" w:rsidP="00B117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B117C1" w:rsidRDefault="00B117C1" w:rsidP="00B117C1">
      <w:pPr>
        <w:pStyle w:val="Heading2"/>
        <w:rPr>
          <w:rFonts w:ascii="Arial" w:hAnsi="Arial" w:cs="Arial"/>
        </w:rPr>
      </w:pPr>
      <w:r w:rsidRPr="00B117C1">
        <w:rPr>
          <w:rFonts w:ascii="Arial" w:hAnsi="Arial" w:cs="Arial"/>
          <w:u w:val="none"/>
        </w:rPr>
        <w:tab/>
      </w:r>
      <w:r w:rsidR="004B1989">
        <w:rPr>
          <w:rFonts w:ascii="Arial" w:hAnsi="Arial" w:cs="Arial"/>
        </w:rPr>
        <w:t xml:space="preserve">Date    Name </w:t>
      </w:r>
      <w:r>
        <w:rPr>
          <w:rFonts w:ascii="Arial" w:hAnsi="Arial" w:cs="Arial"/>
        </w:rPr>
        <w:tab/>
      </w:r>
      <w:r>
        <w:rPr>
          <w:rFonts w:ascii="Arial" w:hAnsi="Arial" w:cs="Arial"/>
        </w:rPr>
        <w:tab/>
      </w:r>
      <w:r>
        <w:rPr>
          <w:rFonts w:ascii="Arial" w:hAnsi="Arial" w:cs="Arial"/>
        </w:rPr>
        <w:tab/>
        <w:t xml:space="preserve">Direct Phone  </w:t>
      </w:r>
      <w:r>
        <w:rPr>
          <w:rFonts w:ascii="Arial" w:hAnsi="Arial" w:cs="Arial"/>
        </w:rPr>
        <w:tab/>
      </w:r>
      <w:r>
        <w:rPr>
          <w:rFonts w:ascii="Arial" w:hAnsi="Arial" w:cs="Arial"/>
        </w:rPr>
        <w:tab/>
        <w:t xml:space="preserve">Zip </w:t>
      </w:r>
      <w:r>
        <w:rPr>
          <w:rFonts w:ascii="Arial" w:hAnsi="Arial" w:cs="Arial"/>
        </w:rPr>
        <w:tab/>
      </w:r>
      <w:r>
        <w:rPr>
          <w:rFonts w:ascii="Arial" w:hAnsi="Arial" w:cs="Arial"/>
        </w:rPr>
        <w:tab/>
      </w: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p w:rsidR="00B117C1" w:rsidRDefault="00B117C1" w:rsidP="00B117C1">
      <w:pPr>
        <w:pBdr>
          <w:bottom w:val="single" w:sz="12" w:space="0" w:color="auto"/>
          <w:between w:val="single" w:sz="1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360"/>
        <w:rPr>
          <w:rFonts w:ascii="Arial" w:hAnsi="Arial" w:cs="Arial"/>
          <w:sz w:val="24"/>
        </w:rPr>
      </w:pPr>
    </w:p>
    <w:sectPr w:rsidR="00B117C1" w:rsidSect="00B117C1">
      <w:pgSz w:w="12240" w:h="15840" w:code="1"/>
      <w:pgMar w:top="720" w:right="720" w:bottom="720" w:left="346"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FB" w:rsidRDefault="00FA59FB">
      <w:r>
        <w:separator/>
      </w:r>
    </w:p>
  </w:endnote>
  <w:endnote w:type="continuationSeparator" w:id="1">
    <w:p w:rsidR="00FA59FB" w:rsidRDefault="00FA5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FB" w:rsidRDefault="00FA59FB">
      <w:r>
        <w:separator/>
      </w:r>
    </w:p>
  </w:footnote>
  <w:footnote w:type="continuationSeparator" w:id="1">
    <w:p w:rsidR="00FA59FB" w:rsidRDefault="00FA5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F75BC"/>
    <w:multiLevelType w:val="hybridMultilevel"/>
    <w:tmpl w:val="DF9E42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0406A8E"/>
    <w:multiLevelType w:val="hybridMultilevel"/>
    <w:tmpl w:val="11AC5B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FA2556"/>
    <w:multiLevelType w:val="hybridMultilevel"/>
    <w:tmpl w:val="390284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2794F53"/>
    <w:multiLevelType w:val="hybridMultilevel"/>
    <w:tmpl w:val="E96A1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484A22"/>
    <w:multiLevelType w:val="hybridMultilevel"/>
    <w:tmpl w:val="7110F3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CB043C2"/>
    <w:multiLevelType w:val="hybridMultilevel"/>
    <w:tmpl w:val="3EA81A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B67ABA"/>
    <w:multiLevelType w:val="hybridMultilevel"/>
    <w:tmpl w:val="2CC045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0990FCF"/>
    <w:multiLevelType w:val="hybridMultilevel"/>
    <w:tmpl w:val="4BF206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34F1FB6"/>
    <w:multiLevelType w:val="hybridMultilevel"/>
    <w:tmpl w:val="90AEE4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CA7096"/>
    <w:multiLevelType w:val="hybridMultilevel"/>
    <w:tmpl w:val="174C2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9A3500"/>
    <w:multiLevelType w:val="hybridMultilevel"/>
    <w:tmpl w:val="0EAC1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5"/>
  </w:num>
  <w:num w:numId="4">
    <w:abstractNumId w:val="1"/>
  </w:num>
  <w:num w:numId="5">
    <w:abstractNumId w:val="2"/>
  </w:num>
  <w:num w:numId="6">
    <w:abstractNumId w:val="3"/>
  </w:num>
  <w:num w:numId="7">
    <w:abstractNumId w:val="4"/>
  </w:num>
  <w:num w:numId="8">
    <w:abstractNumId w:val="6"/>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117C1"/>
    <w:rsid w:val="00020B75"/>
    <w:rsid w:val="001A7E98"/>
    <w:rsid w:val="001D7932"/>
    <w:rsid w:val="004B1989"/>
    <w:rsid w:val="0059440D"/>
    <w:rsid w:val="006E6B5A"/>
    <w:rsid w:val="00776585"/>
    <w:rsid w:val="007A0876"/>
    <w:rsid w:val="007F6951"/>
    <w:rsid w:val="008665F8"/>
    <w:rsid w:val="00AB2BD3"/>
    <w:rsid w:val="00AF2B97"/>
    <w:rsid w:val="00B117C1"/>
    <w:rsid w:val="00B64DCA"/>
    <w:rsid w:val="00C16E21"/>
    <w:rsid w:val="00E80A10"/>
    <w:rsid w:val="00F46914"/>
    <w:rsid w:val="00FA59FB"/>
  </w:rsids>
  <m:mathPr>
    <m:mathFont m:val="Cambria Math"/>
    <m:brkBin m:val="before"/>
    <m:brkBinSub m:val="--"/>
    <m:smallFrac m:val="off"/>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s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5F8"/>
    <w:rPr>
      <w:lang w:eastAsia="en-US" w:bidi="ar-SA"/>
    </w:rPr>
  </w:style>
  <w:style w:type="paragraph" w:styleId="Heading1">
    <w:name w:val="heading 1"/>
    <w:basedOn w:val="Normal"/>
    <w:next w:val="Normal"/>
    <w:qFormat/>
    <w:rsid w:val="008665F8"/>
    <w:pPr>
      <w:keepNex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outlineLvl w:val="0"/>
    </w:pPr>
    <w:rPr>
      <w:rFonts w:ascii="Bookman" w:hAnsi="Bookman"/>
      <w:sz w:val="24"/>
    </w:rPr>
  </w:style>
  <w:style w:type="paragraph" w:styleId="Heading2">
    <w:name w:val="heading 2"/>
    <w:basedOn w:val="Normal"/>
    <w:next w:val="Normal"/>
    <w:qFormat/>
    <w:rsid w:val="008665F8"/>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Bookman" w:hAnsi="Book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8665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z-BottomofForm">
    <w:name w:val="HTML Bottom of Form"/>
    <w:basedOn w:val="Normal"/>
    <w:rsid w:val="008665F8"/>
  </w:style>
  <w:style w:type="paragraph" w:styleId="Header">
    <w:name w:val="header"/>
    <w:basedOn w:val="Normal"/>
    <w:semiHidden/>
    <w:rsid w:val="008665F8"/>
    <w:rPr>
      <w:rFonts w:ascii="Palatino" w:hAnsi="Palatino"/>
      <w:sz w:val="24"/>
    </w:rPr>
  </w:style>
  <w:style w:type="paragraph" w:styleId="Title">
    <w:name w:val="Title"/>
    <w:basedOn w:val="Normal"/>
    <w:qFormat/>
    <w:rsid w:val="008665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Bookman" w:hAnsi="Bookman"/>
      <w:b/>
      <w:sz w:val="24"/>
    </w:rPr>
  </w:style>
  <w:style w:type="paragraph" w:styleId="Subtitle">
    <w:name w:val="Subtitle"/>
    <w:basedOn w:val="Normal"/>
    <w:qFormat/>
    <w:rsid w:val="008665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Bookman" w:hAnsi="Bookman"/>
      <w:b/>
      <w:sz w:val="24"/>
      <w:u w:val="single"/>
    </w:rPr>
  </w:style>
</w:styles>
</file>

<file path=word/webSettings.xml><?xml version="1.0" encoding="utf-8"?>
<w:webSettings xmlns:r="http://schemas.openxmlformats.org/officeDocument/2006/relationships" xmlns:w="http://schemas.openxmlformats.org/wordprocessingml/2006/main">
  <w:divs>
    <w:div w:id="14311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AGREEMENT &amp; RELEASE OF LIABILITY</vt:lpstr>
    </vt:vector>
  </TitlesOfParts>
  <Company>City of Berkeley</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&amp; RELEASE OF LIABILITY</dc:title>
  <dc:creator>PAD3</dc:creator>
  <cp:lastModifiedBy>Brandon WilliamsCraig</cp:lastModifiedBy>
  <cp:revision>4</cp:revision>
  <cp:lastPrinted>2007-03-07T19:11:00Z</cp:lastPrinted>
  <dcterms:created xsi:type="dcterms:W3CDTF">2010-09-01T01:03:00Z</dcterms:created>
  <dcterms:modified xsi:type="dcterms:W3CDTF">2010-09-08T15:34:00Z</dcterms:modified>
</cp:coreProperties>
</file>